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居民社区卫生清洁消毒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工作指引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本指引适用于居民社区（含居民会所、体育场馆、健身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馆等活动场所）的消毒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遵循</w:t>
      </w:r>
      <w:r>
        <w:rPr>
          <w:rFonts w:hint="eastAsia" w:ascii="仿宋_GB2312" w:hAnsi="仿宋_GB2312" w:eastAsia="仿宋_GB2312" w:cs="仿宋_GB2312"/>
          <w:sz w:val="32"/>
          <w:szCs w:val="32"/>
        </w:rPr>
        <w:t>以日常卫生清洁为主、化学药物消毒为辅的原则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一、个人健康卫生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（一）建议在电梯和人员密集活动场所佩戴口罩，工作人员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若出现发热、乏力、干咳及胸闷等症状应及时就医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洗手间配备足够洗手液，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保证水龙头等供水设施正常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在显眼处设置新型冠状病毒肺炎知识宣传栏。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二、环境清洁卫生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保持环境卫生清洁，及时清理垃圾、杂物。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、社区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日常预防性</w:t>
      </w:r>
      <w:r>
        <w:rPr>
          <w:rFonts w:hint="eastAsia" w:ascii="黑体" w:hAnsi="黑体" w:eastAsia="黑体" w:cs="黑体"/>
          <w:sz w:val="32"/>
          <w:szCs w:val="32"/>
        </w:rPr>
        <w:t>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相对密闭的环境，应开窗通风，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通风量不足时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使用排风扇等机械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通风或加大空调系统新风，保证空气流通置换。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室外环境一般不进行特别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）居民小区、垃圾中转站、社区会所、体育场馆、健身馆等重点场所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过道、大堂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地面</w:t>
      </w:r>
      <w:r>
        <w:rPr>
          <w:rFonts w:hint="eastAsia" w:ascii="仿宋_GB2312" w:hAnsi="仿宋_GB2312" w:eastAsia="仿宋_GB2312" w:cs="仿宋_GB2312"/>
          <w:sz w:val="32"/>
          <w:szCs w:val="32"/>
        </w:rPr>
        <w:t>、电梯、楼梯、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扶手、门窗、更衣室、卫生间、门把手、水龙头、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垃圾桶、儿童游乐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、杂物堆放点、地下车库等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，使用有效氯浓度为500mg/L 消毒液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进行喷洒、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擦拭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，作用30分钟，再用清水擦净。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）每天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开展消毒至少1次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专人清洁消毒工作，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做好清洁消毒工作记录和标识。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四、随时消毒和终末消毒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当社区出现疑似感染新冠状病毒肺炎病例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末消毒工作。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2F8D"/>
    <w:rsid w:val="02627E36"/>
    <w:rsid w:val="08D60860"/>
    <w:rsid w:val="09A14EA0"/>
    <w:rsid w:val="09F128B8"/>
    <w:rsid w:val="0AC32F8D"/>
    <w:rsid w:val="0B5C4AAF"/>
    <w:rsid w:val="0B8527BE"/>
    <w:rsid w:val="0E2D3A0B"/>
    <w:rsid w:val="105C77EB"/>
    <w:rsid w:val="11B60E15"/>
    <w:rsid w:val="11F951AD"/>
    <w:rsid w:val="12B87C40"/>
    <w:rsid w:val="15851E54"/>
    <w:rsid w:val="16D549CC"/>
    <w:rsid w:val="18781594"/>
    <w:rsid w:val="1B9F07DF"/>
    <w:rsid w:val="1DAD0D07"/>
    <w:rsid w:val="210E3679"/>
    <w:rsid w:val="2E4C3A99"/>
    <w:rsid w:val="2FD10D63"/>
    <w:rsid w:val="30846F27"/>
    <w:rsid w:val="31075D4E"/>
    <w:rsid w:val="31192A0A"/>
    <w:rsid w:val="31C8516C"/>
    <w:rsid w:val="322F56BD"/>
    <w:rsid w:val="32C50BA4"/>
    <w:rsid w:val="34300D7D"/>
    <w:rsid w:val="350B0247"/>
    <w:rsid w:val="37525C76"/>
    <w:rsid w:val="3A0C3AC2"/>
    <w:rsid w:val="3A3C23AE"/>
    <w:rsid w:val="3D2E1573"/>
    <w:rsid w:val="3E8B5FE3"/>
    <w:rsid w:val="493A0C12"/>
    <w:rsid w:val="4B406567"/>
    <w:rsid w:val="4C1566DA"/>
    <w:rsid w:val="4D0D682D"/>
    <w:rsid w:val="4EF95ADD"/>
    <w:rsid w:val="4FC25086"/>
    <w:rsid w:val="62EC2166"/>
    <w:rsid w:val="64752C54"/>
    <w:rsid w:val="6754437B"/>
    <w:rsid w:val="678567CB"/>
    <w:rsid w:val="68461EEE"/>
    <w:rsid w:val="68F37BBC"/>
    <w:rsid w:val="6D6836AA"/>
    <w:rsid w:val="709A6C44"/>
    <w:rsid w:val="73EF7073"/>
    <w:rsid w:val="75274C2B"/>
    <w:rsid w:val="78034804"/>
    <w:rsid w:val="786E1382"/>
    <w:rsid w:val="7B3D2602"/>
    <w:rsid w:val="7CF2254F"/>
    <w:rsid w:val="7FF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2020-02-14T08:29:00Z</dcterms:created>
  <dc:creator>lenovo07</dc:creator>
  <cp:lastModifiedBy>张胜意</cp:lastModifiedBy>
  <dcterms:modified xsi:type="dcterms:W3CDTF">2020-02-19T06:25:59Z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